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FD" w:rsidRDefault="001A26FD" w:rsidP="001A26FD">
      <w:pPr>
        <w:jc w:val="center"/>
        <w:rPr>
          <w:rFonts w:ascii="標楷體" w:eastAsia="標楷體" w:hAnsi="標楷體"/>
          <w:bCs/>
          <w:kern w:val="0"/>
          <w:sz w:val="28"/>
          <w:szCs w:val="28"/>
        </w:rPr>
      </w:pPr>
      <w:bookmarkStart w:id="0" w:name="OLE_LINK1"/>
      <w:r>
        <w:rPr>
          <w:rFonts w:ascii="標楷體" w:eastAsia="標楷體" w:hAnsi="標楷體" w:hint="eastAsia"/>
          <w:bCs/>
          <w:kern w:val="0"/>
          <w:sz w:val="28"/>
          <w:szCs w:val="28"/>
        </w:rPr>
        <w:t>國立中央大學圖書館逾期</w:t>
      </w:r>
      <w:proofErr w:type="gramStart"/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滯還金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  <w:u w:val="single"/>
        </w:rPr>
        <w:t>計算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標準</w:t>
      </w:r>
      <w:bookmarkEnd w:id="0"/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</w:p>
    <w:p w:rsidR="001A26FD" w:rsidRDefault="001A26FD" w:rsidP="001A26FD">
      <w:pPr>
        <w:adjustRightInd w:val="0"/>
        <w:snapToGrid w:val="0"/>
        <w:ind w:firstLineChars="800" w:firstLine="1600"/>
        <w:jc w:val="right"/>
        <w:rPr>
          <w:rFonts w:ascii="Times New Roman" w:eastAsia="標楷體" w:hAnsi="Times New Roman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93.02.10 </w:t>
      </w:r>
      <w:r>
        <w:rPr>
          <w:rFonts w:eastAsia="標楷體" w:hint="eastAsia"/>
          <w:kern w:val="0"/>
          <w:sz w:val="20"/>
          <w:szCs w:val="20"/>
        </w:rPr>
        <w:t>公告實施</w:t>
      </w:r>
      <w:r>
        <w:rPr>
          <w:rFonts w:eastAsia="標楷體"/>
          <w:kern w:val="0"/>
          <w:sz w:val="20"/>
          <w:szCs w:val="20"/>
        </w:rPr>
        <w:t xml:space="preserve"> </w:t>
      </w:r>
    </w:p>
    <w:p w:rsidR="001A26FD" w:rsidRDefault="001A26FD" w:rsidP="001A26F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/>
          <w:kern w:val="0"/>
          <w:sz w:val="20"/>
          <w:szCs w:val="20"/>
        </w:rPr>
        <w:t xml:space="preserve">93.10.12 </w:t>
      </w:r>
      <w:r>
        <w:rPr>
          <w:rFonts w:eastAsia="標楷體" w:hint="eastAsia"/>
          <w:kern w:val="0"/>
          <w:sz w:val="20"/>
          <w:szCs w:val="20"/>
        </w:rPr>
        <w:t>公告修正</w:t>
      </w:r>
    </w:p>
    <w:p w:rsidR="001A26FD" w:rsidRPr="00622AC3" w:rsidRDefault="00622AC3" w:rsidP="001A26FD">
      <w:pPr>
        <w:adjustRightInd w:val="0"/>
        <w:snapToGrid w:val="0"/>
        <w:ind w:firstLineChars="800" w:firstLine="1600"/>
        <w:jc w:val="right"/>
        <w:rPr>
          <w:rFonts w:eastAsia="標楷體"/>
          <w:color w:val="FF0000"/>
          <w:kern w:val="0"/>
          <w:sz w:val="20"/>
          <w:szCs w:val="24"/>
        </w:rPr>
      </w:pPr>
      <w:bookmarkStart w:id="1" w:name="OLE_LINK8"/>
      <w:bookmarkStart w:id="2" w:name="OLE_LINK7"/>
      <w:bookmarkStart w:id="3" w:name="OLE_LINK2"/>
      <w:bookmarkStart w:id="4" w:name="OLE_LINK3"/>
      <w:r>
        <w:rPr>
          <w:rFonts w:eastAsia="標楷體"/>
          <w:color w:val="FF0000"/>
          <w:kern w:val="0"/>
          <w:sz w:val="20"/>
        </w:rPr>
        <w:t>105.05.30</w:t>
      </w:r>
      <w:r>
        <w:rPr>
          <w:rFonts w:eastAsia="標楷體" w:hint="eastAsia"/>
          <w:color w:val="FF0000"/>
          <w:kern w:val="0"/>
          <w:sz w:val="20"/>
        </w:rPr>
        <w:t xml:space="preserve">  </w:t>
      </w:r>
      <w:r>
        <w:rPr>
          <w:rFonts w:eastAsia="標楷體"/>
          <w:color w:val="FF0000"/>
          <w:kern w:val="0"/>
          <w:sz w:val="20"/>
        </w:rPr>
        <w:t>104</w:t>
      </w:r>
      <w:r>
        <w:rPr>
          <w:rFonts w:eastAsia="標楷體" w:hint="eastAsia"/>
          <w:color w:val="FF0000"/>
          <w:kern w:val="0"/>
          <w:sz w:val="20"/>
        </w:rPr>
        <w:t>學年度第</w:t>
      </w:r>
      <w:r>
        <w:rPr>
          <w:rFonts w:eastAsia="標楷體"/>
          <w:color w:val="FF0000"/>
          <w:kern w:val="0"/>
          <w:sz w:val="20"/>
        </w:rPr>
        <w:t>2</w:t>
      </w:r>
      <w:r>
        <w:rPr>
          <w:rFonts w:eastAsia="標楷體" w:hint="eastAsia"/>
          <w:color w:val="FF0000"/>
          <w:kern w:val="0"/>
          <w:sz w:val="20"/>
        </w:rPr>
        <w:t>次圖書管理委員會議</w:t>
      </w:r>
      <w:bookmarkEnd w:id="1"/>
      <w:bookmarkEnd w:id="2"/>
      <w:r>
        <w:rPr>
          <w:rFonts w:eastAsia="標楷體" w:hint="eastAsia"/>
          <w:color w:val="FF0000"/>
          <w:kern w:val="0"/>
          <w:sz w:val="20"/>
        </w:rPr>
        <w:t>修正通過</w:t>
      </w:r>
    </w:p>
    <w:bookmarkEnd w:id="3"/>
    <w:bookmarkEnd w:id="4"/>
    <w:p w:rsidR="001A26FD" w:rsidRDefault="001A26FD" w:rsidP="001A26FD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hint="eastAsia"/>
        </w:rPr>
        <w:t>依據「國立中央大學圖書館</w:t>
      </w:r>
      <w:r>
        <w:rPr>
          <w:rFonts w:ascii="標楷體" w:eastAsia="標楷體" w:hAnsi="標楷體" w:hint="eastAsia"/>
          <w:color w:val="FF0000"/>
          <w:u w:val="single"/>
        </w:rPr>
        <w:t>館藏資料借閱規則</w:t>
      </w:r>
      <w:r>
        <w:rPr>
          <w:rFonts w:ascii="標楷體" w:eastAsia="標楷體" w:hAnsi="標楷體" w:hint="eastAsia"/>
        </w:rPr>
        <w:t>」第十、十一條，訂定下列標準。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 xml:space="preserve"> </w:t>
      </w:r>
    </w:p>
    <w:p w:rsidR="001A26FD" w:rsidRDefault="001A26FD" w:rsidP="001A26FD">
      <w:pPr>
        <w:widowControl/>
        <w:ind w:left="420" w:hangingChars="175" w:hanging="420"/>
        <w:rPr>
          <w:rFonts w:ascii="Times New Roman" w:eastAsia="標楷體" w:hAnsi="Times New Roman" w:cs="Times New Roman"/>
          <w:color w:val="000000"/>
          <w:kern w:val="0"/>
          <w:szCs w:val="24"/>
        </w:rPr>
      </w:pPr>
      <w:r>
        <w:rPr>
          <w:rFonts w:eastAsia="標楷體" w:hint="eastAsia"/>
          <w:color w:val="000000"/>
          <w:kern w:val="0"/>
        </w:rPr>
        <w:t>一、借用資料到期不還，得由</w:t>
      </w:r>
      <w:proofErr w:type="gramStart"/>
      <w:r>
        <w:rPr>
          <w:rFonts w:eastAsia="標楷體" w:hint="eastAsia"/>
          <w:color w:val="000000"/>
          <w:kern w:val="0"/>
        </w:rPr>
        <w:t>本館按資料</w:t>
      </w:r>
      <w:proofErr w:type="gramEnd"/>
      <w:r>
        <w:rPr>
          <w:rFonts w:eastAsia="標楷體" w:hint="eastAsia"/>
          <w:color w:val="000000"/>
          <w:kern w:val="0"/>
        </w:rPr>
        <w:t>類型、逾期時間科</w:t>
      </w:r>
      <w:proofErr w:type="gramStart"/>
      <w:r>
        <w:rPr>
          <w:rFonts w:eastAsia="標楷體" w:hint="eastAsia"/>
          <w:color w:val="000000"/>
          <w:kern w:val="0"/>
        </w:rPr>
        <w:t>以</w:t>
      </w:r>
      <w:r>
        <w:rPr>
          <w:rFonts w:ascii="標楷體" w:eastAsia="標楷體" w:hAnsi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。</w:t>
      </w:r>
      <w:r>
        <w:rPr>
          <w:rFonts w:ascii="標楷體" w:eastAsia="標楷體" w:hAnsi="標楷體" w:hint="eastAsia"/>
          <w:color w:val="FF0000"/>
          <w:u w:val="single"/>
        </w:rPr>
        <w:t>計算</w:t>
      </w:r>
      <w:r>
        <w:rPr>
          <w:rFonts w:eastAsia="標楷體" w:hint="eastAsia"/>
          <w:color w:val="000000"/>
          <w:kern w:val="0"/>
        </w:rPr>
        <w:t>標準為</w:t>
      </w:r>
      <w:r>
        <w:rPr>
          <w:rFonts w:ascii="標楷體" w:eastAsia="標楷體" w:hAnsi="標楷體" w:hint="eastAsia"/>
          <w:color w:val="FF0000"/>
          <w:u w:val="single"/>
        </w:rPr>
        <w:t>館藏資料</w:t>
      </w:r>
      <w:proofErr w:type="gramStart"/>
      <w:r>
        <w:rPr>
          <w:rFonts w:ascii="標楷體" w:eastAsia="標楷體" w:hAnsi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每日每冊</w:t>
      </w:r>
      <w:r>
        <w:rPr>
          <w:rFonts w:ascii="標楷體" w:eastAsia="標楷體" w:hAnsi="標楷體" w:hint="eastAsia"/>
          <w:color w:val="FF0000"/>
          <w:kern w:val="0"/>
          <w:u w:val="single"/>
        </w:rPr>
        <w:t>（</w:t>
      </w:r>
      <w:r>
        <w:rPr>
          <w:rFonts w:eastAsia="標楷體" w:hint="eastAsia"/>
          <w:color w:val="FF0000"/>
          <w:kern w:val="0"/>
          <w:u w:val="single"/>
        </w:rPr>
        <w:t>件</w:t>
      </w:r>
      <w:r>
        <w:rPr>
          <w:rFonts w:ascii="標楷體" w:eastAsia="標楷體" w:hAnsi="標楷體" w:hint="eastAsia"/>
          <w:color w:val="FF0000"/>
          <w:kern w:val="0"/>
          <w:u w:val="single"/>
        </w:rPr>
        <w:t>）</w:t>
      </w:r>
      <w:r>
        <w:rPr>
          <w:rFonts w:eastAsia="標楷體"/>
          <w:color w:val="000000"/>
          <w:kern w:val="0"/>
        </w:rPr>
        <w:t> 5 </w:t>
      </w:r>
      <w:r>
        <w:rPr>
          <w:rFonts w:eastAsia="標楷體" w:hint="eastAsia"/>
          <w:color w:val="000000"/>
          <w:kern w:val="0"/>
        </w:rPr>
        <w:t>元；</w:t>
      </w:r>
      <w:r>
        <w:rPr>
          <w:rFonts w:ascii="標楷體" w:eastAsia="標楷體" w:hAnsi="標楷體" w:hint="eastAsia"/>
          <w:color w:val="FF0000"/>
          <w:u w:val="single"/>
        </w:rPr>
        <w:t>限時借閱資料</w:t>
      </w:r>
      <w:proofErr w:type="gramStart"/>
      <w:r>
        <w:rPr>
          <w:rFonts w:ascii="標楷體" w:eastAsia="標楷體" w:hAnsi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每小時每冊</w:t>
      </w:r>
      <w:r>
        <w:rPr>
          <w:rFonts w:ascii="標楷體" w:eastAsia="標楷體" w:hAnsi="標楷體" w:hint="eastAsia"/>
          <w:color w:val="FF0000"/>
          <w:kern w:val="0"/>
          <w:u w:val="single"/>
        </w:rPr>
        <w:t>（</w:t>
      </w:r>
      <w:r>
        <w:rPr>
          <w:rFonts w:eastAsia="標楷體" w:hint="eastAsia"/>
          <w:color w:val="FF0000"/>
          <w:kern w:val="0"/>
          <w:u w:val="single"/>
        </w:rPr>
        <w:t>件</w:t>
      </w:r>
      <w:r>
        <w:rPr>
          <w:rFonts w:ascii="標楷體" w:eastAsia="標楷體" w:hAnsi="標楷體" w:hint="eastAsia"/>
          <w:color w:val="FF0000"/>
          <w:kern w:val="0"/>
          <w:u w:val="single"/>
        </w:rPr>
        <w:t>）</w:t>
      </w:r>
      <w:r>
        <w:rPr>
          <w:rFonts w:eastAsia="標楷體"/>
          <w:color w:val="000000"/>
          <w:kern w:val="0"/>
        </w:rPr>
        <w:t> 5 </w:t>
      </w:r>
      <w:r>
        <w:rPr>
          <w:rFonts w:eastAsia="標楷體" w:hint="eastAsia"/>
          <w:color w:val="000000"/>
          <w:kern w:val="0"/>
        </w:rPr>
        <w:t>元。</w:t>
      </w:r>
    </w:p>
    <w:p w:rsidR="001A26FD" w:rsidRDefault="001A26FD" w:rsidP="001A26FD">
      <w:pPr>
        <w:widowControl/>
        <w:ind w:left="420" w:hangingChars="175" w:hanging="420"/>
        <w:rPr>
          <w:rFonts w:eastAsia="標楷體"/>
        </w:rPr>
      </w:pPr>
    </w:p>
    <w:p w:rsidR="001A26FD" w:rsidRDefault="001A26FD" w:rsidP="001A26FD">
      <w:pPr>
        <w:widowControl/>
        <w:ind w:left="420" w:hangingChars="175" w:hanging="420"/>
        <w:rPr>
          <w:rFonts w:eastAsia="標楷體"/>
        </w:rPr>
      </w:pPr>
      <w:r>
        <w:rPr>
          <w:rFonts w:eastAsia="標楷體" w:hint="eastAsia"/>
          <w:color w:val="000000"/>
          <w:kern w:val="0"/>
        </w:rPr>
        <w:t>二、本校教職員生逾期</w:t>
      </w:r>
      <w:proofErr w:type="gramStart"/>
      <w:r>
        <w:rPr>
          <w:rFonts w:ascii="標楷體" w:eastAsia="標楷體" w:hAnsi="標楷體" w:hint="eastAsia"/>
          <w:color w:val="FF0000"/>
          <w:u w:val="single"/>
        </w:rPr>
        <w:t>滯還金</w:t>
      </w:r>
      <w:proofErr w:type="gramEnd"/>
      <w:r>
        <w:rPr>
          <w:rFonts w:eastAsia="標楷體" w:hint="eastAsia"/>
          <w:color w:val="000000"/>
          <w:kern w:val="0"/>
        </w:rPr>
        <w:t>累積達</w:t>
      </w:r>
      <w:r>
        <w:rPr>
          <w:rFonts w:eastAsia="標楷體"/>
          <w:color w:val="000000"/>
          <w:kern w:val="0"/>
        </w:rPr>
        <w:t> 300 </w:t>
      </w:r>
      <w:r>
        <w:rPr>
          <w:rFonts w:eastAsia="標楷體" w:hint="eastAsia"/>
          <w:color w:val="000000"/>
          <w:kern w:val="0"/>
        </w:rPr>
        <w:t>元即暫停</w:t>
      </w:r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int="eastAsia"/>
          <w:color w:val="000000"/>
          <w:kern w:val="0"/>
        </w:rPr>
        <w:t>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int="eastAsia"/>
          <w:color w:val="000000"/>
          <w:kern w:val="0"/>
        </w:rPr>
        <w:t>權利，待還清欠款始恢復借</w:t>
      </w:r>
      <w:r>
        <w:rPr>
          <w:rFonts w:eastAsia="標楷體" w:hAnsi="標楷體" w:hint="eastAsia"/>
          <w:color w:val="FF0000"/>
          <w:kern w:val="0"/>
          <w:u w:val="single"/>
        </w:rPr>
        <w:t>用</w:t>
      </w:r>
      <w:r>
        <w:rPr>
          <w:rFonts w:eastAsia="標楷體" w:hint="eastAsia"/>
          <w:color w:val="000000"/>
          <w:kern w:val="0"/>
        </w:rPr>
        <w:t>權利。</w:t>
      </w:r>
    </w:p>
    <w:p w:rsidR="001A26FD" w:rsidRDefault="001A26FD" w:rsidP="001A26FD">
      <w:pPr>
        <w:widowControl/>
        <w:ind w:left="420" w:hangingChars="175" w:hanging="42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</w:p>
    <w:p w:rsidR="001A26FD" w:rsidRDefault="001A26FD" w:rsidP="001A26FD">
      <w:pPr>
        <w:ind w:left="420" w:hangingChars="175" w:hanging="420"/>
        <w:rPr>
          <w:rFonts w:ascii="Times New Roman" w:eastAsia="標楷體" w:hAnsi="Times New Roman" w:cs="Times New Roman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三、非本校教職員生持有本館借書證之其他類型讀者，有逾期圖書、資料或</w:t>
      </w:r>
      <w:r>
        <w:rPr>
          <w:rFonts w:ascii="標楷體" w:eastAsia="標楷體" w:hAnsi="標楷體" w:hint="eastAsia"/>
          <w:color w:val="FF0000"/>
          <w:u w:val="single"/>
        </w:rPr>
        <w:t>滯還金</w:t>
      </w:r>
      <w:r>
        <w:rPr>
          <w:rFonts w:eastAsia="標楷體" w:hint="eastAsia"/>
          <w:color w:val="000000"/>
          <w:kern w:val="0"/>
        </w:rPr>
        <w:t>時即暫停</w:t>
      </w:r>
      <w:r>
        <w:rPr>
          <w:rFonts w:ascii="標楷體" w:eastAsia="標楷體" w:hAnsi="標楷體" w:hint="eastAsia"/>
          <w:color w:val="FF0000"/>
          <w:u w:val="single"/>
        </w:rPr>
        <w:t>各項</w:t>
      </w:r>
      <w:r>
        <w:rPr>
          <w:rFonts w:eastAsia="標楷體" w:hint="eastAsia"/>
          <w:color w:val="000000"/>
          <w:kern w:val="0"/>
        </w:rPr>
        <w:t>借</w:t>
      </w:r>
      <w:r>
        <w:rPr>
          <w:rFonts w:ascii="標楷體" w:eastAsia="標楷體" w:hAnsi="標楷體" w:hint="eastAsia"/>
          <w:color w:val="FF0000"/>
          <w:u w:val="single"/>
        </w:rPr>
        <w:t>用</w:t>
      </w:r>
      <w:r>
        <w:rPr>
          <w:rFonts w:eastAsia="標楷體" w:hint="eastAsia"/>
          <w:color w:val="000000"/>
          <w:kern w:val="0"/>
        </w:rPr>
        <w:t>權利，待還清欠書、欠款始恢復借</w:t>
      </w:r>
      <w:r>
        <w:rPr>
          <w:rFonts w:ascii="標楷體" w:eastAsia="標楷體" w:hAnsi="標楷體" w:hint="eastAsia"/>
          <w:color w:val="FF0000"/>
          <w:u w:val="single"/>
        </w:rPr>
        <w:t>用</w:t>
      </w:r>
      <w:r>
        <w:rPr>
          <w:rFonts w:eastAsia="標楷體" w:hint="eastAsia"/>
          <w:color w:val="000000"/>
          <w:kern w:val="0"/>
        </w:rPr>
        <w:t>權利。</w:t>
      </w:r>
      <w:bookmarkStart w:id="5" w:name="_GoBack"/>
      <w:bookmarkEnd w:id="5"/>
    </w:p>
    <w:p w:rsidR="001A26FD" w:rsidRDefault="001A26FD" w:rsidP="001A26FD">
      <w:pPr>
        <w:ind w:left="420" w:hangingChars="175" w:hanging="420"/>
        <w:rPr>
          <w:rFonts w:eastAsia="標楷體"/>
          <w:color w:val="000000"/>
          <w:kern w:val="0"/>
        </w:rPr>
      </w:pPr>
    </w:p>
    <w:p w:rsidR="001A26FD" w:rsidRDefault="001A26FD" w:rsidP="001A26FD">
      <w:pPr>
        <w:ind w:left="420" w:hangingChars="175" w:hanging="420"/>
        <w:rPr>
          <w:rFonts w:eastAsia="標楷體"/>
          <w:color w:val="FF0000"/>
          <w:kern w:val="0"/>
          <w:u w:val="single"/>
        </w:rPr>
      </w:pPr>
      <w:r>
        <w:rPr>
          <w:rFonts w:eastAsia="標楷體" w:hint="eastAsia"/>
          <w:color w:val="FF0000"/>
          <w:kern w:val="0"/>
          <w:u w:val="single"/>
        </w:rPr>
        <w:t>四、本標準經圖書管理委員會議通過後公布實施，修正時亦同。</w:t>
      </w:r>
    </w:p>
    <w:p w:rsidR="000F40E6" w:rsidRPr="001A26FD" w:rsidRDefault="000F40E6" w:rsidP="000F40E6">
      <w:pPr>
        <w:widowControl/>
        <w:sectPr w:rsidR="000F40E6" w:rsidRPr="001A26FD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A26FD" w:rsidRDefault="001A26FD" w:rsidP="001A26FD">
      <w:pPr>
        <w:widowControl/>
        <w:jc w:val="center"/>
        <w:rPr>
          <w:rFonts w:eastAsia="標楷體"/>
          <w:b/>
          <w:sz w:val="28"/>
          <w:szCs w:val="28"/>
        </w:rPr>
      </w:pPr>
      <w:r w:rsidRPr="002719E3">
        <w:rPr>
          <w:rFonts w:eastAsia="標楷體"/>
          <w:b/>
          <w:sz w:val="28"/>
          <w:szCs w:val="28"/>
        </w:rPr>
        <w:lastRenderedPageBreak/>
        <w:t>「</w:t>
      </w:r>
      <w:r w:rsidRPr="00843CB4">
        <w:rPr>
          <w:rFonts w:eastAsia="標楷體" w:hAnsi="標楷體" w:hint="eastAsia"/>
          <w:b/>
          <w:sz w:val="28"/>
          <w:szCs w:val="28"/>
        </w:rPr>
        <w:t>國立中央大學</w:t>
      </w:r>
      <w:r w:rsidRPr="00DF566B">
        <w:rPr>
          <w:rFonts w:eastAsia="標楷體" w:hAnsi="標楷體" w:hint="eastAsia"/>
          <w:b/>
          <w:sz w:val="28"/>
          <w:szCs w:val="28"/>
        </w:rPr>
        <w:t>圖書館</w:t>
      </w:r>
      <w:r w:rsidRPr="00DF566B">
        <w:rPr>
          <w:rFonts w:eastAsia="標楷體" w:hAnsi="標楷體"/>
          <w:b/>
          <w:sz w:val="28"/>
          <w:szCs w:val="28"/>
        </w:rPr>
        <w:t>逾期罰款標準金額」</w:t>
      </w:r>
      <w:r w:rsidRPr="002719E3">
        <w:rPr>
          <w:rFonts w:eastAsia="標楷體"/>
          <w:b/>
          <w:sz w:val="28"/>
          <w:szCs w:val="28"/>
        </w:rPr>
        <w:t>條文修正對照表</w:t>
      </w:r>
    </w:p>
    <w:p w:rsidR="001A26FD" w:rsidRPr="00DF566B" w:rsidRDefault="001A26FD" w:rsidP="001A26F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DF566B">
        <w:rPr>
          <w:rFonts w:eastAsia="標楷體"/>
          <w:kern w:val="0"/>
          <w:sz w:val="20"/>
          <w:szCs w:val="20"/>
        </w:rPr>
        <w:t xml:space="preserve">93.02.10 </w:t>
      </w:r>
      <w:r w:rsidRPr="00DF566B">
        <w:rPr>
          <w:rFonts w:eastAsia="標楷體"/>
          <w:kern w:val="0"/>
          <w:sz w:val="20"/>
          <w:szCs w:val="20"/>
        </w:rPr>
        <w:t>公告實施</w:t>
      </w:r>
      <w:r w:rsidRPr="00DF566B">
        <w:rPr>
          <w:rFonts w:eastAsia="標楷體"/>
          <w:kern w:val="0"/>
          <w:sz w:val="20"/>
          <w:szCs w:val="20"/>
        </w:rPr>
        <w:t xml:space="preserve"> </w:t>
      </w:r>
    </w:p>
    <w:p w:rsidR="001A26FD" w:rsidRPr="00DF566B" w:rsidRDefault="001A26FD" w:rsidP="001A26FD">
      <w:pPr>
        <w:adjustRightInd w:val="0"/>
        <w:snapToGrid w:val="0"/>
        <w:ind w:firstLineChars="800" w:firstLine="1600"/>
        <w:jc w:val="right"/>
        <w:rPr>
          <w:rFonts w:eastAsia="標楷體"/>
          <w:kern w:val="0"/>
          <w:sz w:val="20"/>
          <w:szCs w:val="20"/>
        </w:rPr>
      </w:pPr>
      <w:r w:rsidRPr="00DF566B">
        <w:rPr>
          <w:rFonts w:eastAsia="標楷體"/>
          <w:kern w:val="0"/>
          <w:sz w:val="20"/>
          <w:szCs w:val="20"/>
        </w:rPr>
        <w:t xml:space="preserve">93.10.12 </w:t>
      </w:r>
      <w:r w:rsidRPr="00DF566B">
        <w:rPr>
          <w:rFonts w:eastAsia="標楷體"/>
          <w:kern w:val="0"/>
          <w:sz w:val="20"/>
          <w:szCs w:val="20"/>
        </w:rPr>
        <w:t>公告修正</w:t>
      </w:r>
    </w:p>
    <w:p w:rsidR="001A26FD" w:rsidRPr="00622AC3" w:rsidRDefault="00622AC3" w:rsidP="001A26FD">
      <w:pPr>
        <w:adjustRightInd w:val="0"/>
        <w:snapToGrid w:val="0"/>
        <w:ind w:firstLineChars="800" w:firstLine="1600"/>
        <w:jc w:val="right"/>
        <w:rPr>
          <w:rFonts w:eastAsia="標楷體"/>
          <w:color w:val="FF0000"/>
          <w:kern w:val="0"/>
          <w:sz w:val="20"/>
        </w:rPr>
      </w:pPr>
      <w:r>
        <w:rPr>
          <w:rFonts w:eastAsia="標楷體"/>
          <w:color w:val="FF0000"/>
          <w:kern w:val="0"/>
          <w:sz w:val="20"/>
        </w:rPr>
        <w:t>105.05.30</w:t>
      </w:r>
      <w:r>
        <w:rPr>
          <w:rFonts w:eastAsia="標楷體" w:hint="eastAsia"/>
          <w:color w:val="FF0000"/>
          <w:kern w:val="0"/>
          <w:sz w:val="20"/>
        </w:rPr>
        <w:t xml:space="preserve">  </w:t>
      </w:r>
      <w:r>
        <w:rPr>
          <w:rFonts w:eastAsia="標楷體"/>
          <w:color w:val="FF0000"/>
          <w:kern w:val="0"/>
          <w:sz w:val="20"/>
        </w:rPr>
        <w:t>104</w:t>
      </w:r>
      <w:r>
        <w:rPr>
          <w:rFonts w:eastAsia="標楷體" w:hint="eastAsia"/>
          <w:color w:val="FF0000"/>
          <w:kern w:val="0"/>
          <w:sz w:val="20"/>
        </w:rPr>
        <w:t>學年度第</w:t>
      </w:r>
      <w:r>
        <w:rPr>
          <w:rFonts w:eastAsia="標楷體"/>
          <w:color w:val="FF0000"/>
          <w:kern w:val="0"/>
          <w:sz w:val="20"/>
        </w:rPr>
        <w:t>2</w:t>
      </w:r>
      <w:r>
        <w:rPr>
          <w:rFonts w:eastAsia="標楷體" w:hint="eastAsia"/>
          <w:color w:val="FF0000"/>
          <w:kern w:val="0"/>
          <w:sz w:val="20"/>
        </w:rPr>
        <w:t>次圖書管理委員會議修正通過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73"/>
        <w:gridCol w:w="3940"/>
      </w:tblGrid>
      <w:tr w:rsidR="001A26FD" w:rsidRPr="002719E3" w:rsidTr="002F5C83">
        <w:tc>
          <w:tcPr>
            <w:tcW w:w="5637" w:type="dxa"/>
          </w:tcPr>
          <w:p w:rsidR="001A26FD" w:rsidRPr="002719E3" w:rsidRDefault="001A26FD" w:rsidP="00366699">
            <w:pPr>
              <w:pStyle w:val="style9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2719E3">
              <w:rPr>
                <w:rFonts w:ascii="Times New Roman" w:eastAsia="標楷體" w:hAnsi="Times New Roman" w:cs="Times New Roman"/>
              </w:rPr>
              <w:t>修正條文</w:t>
            </w:r>
          </w:p>
        </w:tc>
        <w:tc>
          <w:tcPr>
            <w:tcW w:w="5273" w:type="dxa"/>
          </w:tcPr>
          <w:p w:rsidR="001A26FD" w:rsidRPr="002719E3" w:rsidRDefault="001A26FD" w:rsidP="00366699">
            <w:pPr>
              <w:pStyle w:val="style9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2719E3">
              <w:rPr>
                <w:rFonts w:ascii="Times New Roman" w:eastAsia="標楷體" w:hAnsi="Times New Roman" w:cs="Times New Roman"/>
              </w:rPr>
              <w:t>現行條文</w:t>
            </w:r>
          </w:p>
        </w:tc>
        <w:tc>
          <w:tcPr>
            <w:tcW w:w="3940" w:type="dxa"/>
          </w:tcPr>
          <w:p w:rsidR="001A26FD" w:rsidRPr="002719E3" w:rsidRDefault="001A26FD" w:rsidP="00366699">
            <w:pPr>
              <w:pStyle w:val="style9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</w:rPr>
            </w:pPr>
            <w:r w:rsidRPr="002719E3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F566B">
              <w:rPr>
                <w:rFonts w:ascii="標楷體" w:eastAsia="標楷體" w:hAnsi="標楷體" w:hint="eastAsia"/>
              </w:rPr>
              <w:t>國立中央大學圖書館逾期</w:t>
            </w:r>
            <w:proofErr w:type="gramStart"/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proofErr w:type="gramEnd"/>
            <w:r>
              <w:rPr>
                <w:rFonts w:ascii="標楷體" w:eastAsia="標楷體" w:hAnsi="標楷體" w:hint="eastAsia"/>
                <w:color w:val="FF0000"/>
                <w:u w:val="single"/>
              </w:rPr>
              <w:t>計算</w:t>
            </w:r>
            <w:r w:rsidRPr="00DF566B">
              <w:rPr>
                <w:rFonts w:ascii="標楷體" w:eastAsia="標楷體" w:hAnsi="標楷體" w:hint="eastAsia"/>
                <w:color w:val="FF0000"/>
                <w:u w:val="single"/>
              </w:rPr>
              <w:t>標準</w:t>
            </w:r>
          </w:p>
        </w:tc>
        <w:tc>
          <w:tcPr>
            <w:tcW w:w="5273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F566B">
              <w:rPr>
                <w:rFonts w:ascii="標楷體" w:eastAsia="標楷體" w:hAnsi="標楷體" w:hint="eastAsia"/>
              </w:rPr>
              <w:t>國立中央大學圖書館逾期</w:t>
            </w:r>
            <w:r w:rsidRPr="00DF566B">
              <w:rPr>
                <w:rFonts w:ascii="標楷體" w:eastAsia="標楷體" w:hAnsi="標楷體" w:hint="eastAsia"/>
                <w:strike/>
                <w:position w:val="-2"/>
              </w:rPr>
              <w:t>罰款標準金額</w:t>
            </w:r>
          </w:p>
        </w:tc>
        <w:tc>
          <w:tcPr>
            <w:tcW w:w="3940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修正辦法名稱，</w:t>
            </w:r>
            <w:r w:rsidRPr="00E51CF6">
              <w:rPr>
                <w:rFonts w:ascii="標楷體" w:eastAsia="標楷體" w:hAnsi="標楷體" w:hint="eastAsia"/>
              </w:rPr>
              <w:t>罰款改</w:t>
            </w:r>
            <w:r>
              <w:rPr>
                <w:rFonts w:ascii="標楷體" w:eastAsia="標楷體" w:hAnsi="標楷體" w:hint="eastAsia"/>
              </w:rPr>
              <w:t>稱</w:t>
            </w:r>
            <w:proofErr w:type="gramStart"/>
            <w:r w:rsidRPr="00E51CF6">
              <w:rPr>
                <w:rFonts w:ascii="標楷體" w:eastAsia="標楷體" w:hAnsi="標楷體" w:hint="eastAsia"/>
              </w:rPr>
              <w:t>滯還金</w:t>
            </w:r>
            <w:proofErr w:type="gramEnd"/>
            <w:r w:rsidRPr="00E51CF6">
              <w:rPr>
                <w:rFonts w:eastAsia="標楷體" w:hAnsi="標楷體" w:hint="eastAsia"/>
                <w:position w:val="-2"/>
              </w:rPr>
              <w:t>。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 w:cs="新細明體"/>
                <w:kern w:val="0"/>
              </w:rPr>
            </w:pPr>
            <w:r w:rsidRPr="00DF566B">
              <w:rPr>
                <w:rFonts w:ascii="標楷體" w:eastAsia="標楷體" w:hAnsi="標楷體"/>
              </w:rPr>
              <w:t>依據「國立中央大學圖書館</w:t>
            </w:r>
            <w:r w:rsidRPr="00DF566B">
              <w:rPr>
                <w:rFonts w:ascii="標楷體" w:eastAsia="標楷體" w:hAnsi="標楷體" w:hint="eastAsia"/>
                <w:color w:val="FF0000"/>
                <w:u w:val="single"/>
              </w:rPr>
              <w:t>館藏資料借閱規則</w:t>
            </w:r>
            <w:r w:rsidRPr="00DF566B">
              <w:rPr>
                <w:rFonts w:ascii="標楷體" w:eastAsia="標楷體" w:hAnsi="標楷體"/>
              </w:rPr>
              <w:t>」第十、十一條，訂定下列標準。</w:t>
            </w:r>
          </w:p>
        </w:tc>
        <w:tc>
          <w:tcPr>
            <w:tcW w:w="5273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F566B">
              <w:rPr>
                <w:rFonts w:ascii="標楷體" w:eastAsia="標楷體" w:hAnsi="標楷體"/>
              </w:rPr>
              <w:t>依據「國立中央大學圖書館</w:t>
            </w:r>
            <w:r w:rsidRPr="00DF566B">
              <w:rPr>
                <w:rFonts w:ascii="標楷體" w:eastAsia="標楷體" w:hAnsi="標楷體"/>
                <w:strike/>
                <w:position w:val="-2"/>
              </w:rPr>
              <w:t>借書規則</w:t>
            </w:r>
            <w:r w:rsidRPr="00DF566B">
              <w:rPr>
                <w:rFonts w:ascii="標楷體" w:eastAsia="標楷體" w:hAnsi="標楷體"/>
              </w:rPr>
              <w:t>」第十、十一條，訂定下列標準。</w:t>
            </w:r>
          </w:p>
        </w:tc>
        <w:tc>
          <w:tcPr>
            <w:tcW w:w="3940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DF566B">
              <w:rPr>
                <w:rFonts w:ascii="標楷體" w:eastAsia="標楷體" w:hAnsi="標楷體" w:hint="eastAsia"/>
              </w:rPr>
              <w:t>原依據辦法名稱異動。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9F79EC" w:rsidRDefault="001A26FD" w:rsidP="00366699">
            <w:pPr>
              <w:widowControl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一、</w:t>
            </w:r>
            <w:r w:rsidRPr="00DF566B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借用資料到期不還，得由本館按資料類型、逾期時間科以</w:t>
            </w:r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r w:rsidRPr="00DF566B">
              <w:rPr>
                <w:rFonts w:eastAsia="標楷體"/>
                <w:color w:val="000000"/>
                <w:kern w:val="0"/>
              </w:rPr>
              <w:t>。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計算</w:t>
            </w:r>
            <w:r w:rsidRPr="00DF566B">
              <w:rPr>
                <w:rFonts w:eastAsia="標楷體"/>
                <w:color w:val="000000"/>
                <w:kern w:val="0"/>
              </w:rPr>
              <w:t>標準為</w:t>
            </w:r>
            <w:r w:rsidRPr="009052B8">
              <w:rPr>
                <w:rFonts w:ascii="標楷體" w:eastAsia="標楷體" w:hAnsi="標楷體" w:hint="eastAsia"/>
                <w:color w:val="FF0000"/>
                <w:u w:val="single"/>
              </w:rPr>
              <w:t>館藏資料</w:t>
            </w:r>
            <w:proofErr w:type="gramStart"/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proofErr w:type="gramEnd"/>
            <w:r w:rsidRPr="00DF566B">
              <w:rPr>
                <w:rFonts w:eastAsia="標楷體"/>
                <w:color w:val="000000"/>
                <w:kern w:val="0"/>
              </w:rPr>
              <w:t>每日每冊</w:t>
            </w:r>
            <w:r w:rsidRPr="009052B8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（</w:t>
            </w:r>
            <w:r w:rsidRPr="009052B8">
              <w:rPr>
                <w:rFonts w:eastAsia="標楷體" w:hint="eastAsia"/>
                <w:color w:val="FF0000"/>
                <w:kern w:val="0"/>
                <w:u w:val="single"/>
              </w:rPr>
              <w:t>件</w:t>
            </w:r>
            <w:r w:rsidRPr="009052B8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）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5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元；</w:t>
            </w:r>
            <w:r>
              <w:rPr>
                <w:rFonts w:ascii="標楷體" w:eastAsia="標楷體" w:hAnsi="標楷體" w:hint="eastAsia"/>
                <w:color w:val="FF0000"/>
                <w:u w:val="single"/>
              </w:rPr>
              <w:t>限時借閱資料</w:t>
            </w:r>
            <w:proofErr w:type="gramStart"/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proofErr w:type="gramEnd"/>
            <w:r w:rsidRPr="00DF566B">
              <w:rPr>
                <w:rFonts w:eastAsia="標楷體"/>
                <w:color w:val="000000"/>
                <w:kern w:val="0"/>
              </w:rPr>
              <w:t>每小時每冊</w:t>
            </w:r>
            <w:r w:rsidRPr="009052B8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（</w:t>
            </w:r>
            <w:r w:rsidRPr="009052B8">
              <w:rPr>
                <w:rFonts w:eastAsia="標楷體" w:hint="eastAsia"/>
                <w:color w:val="FF0000"/>
                <w:kern w:val="0"/>
                <w:u w:val="single"/>
              </w:rPr>
              <w:t>件</w:t>
            </w:r>
            <w:r w:rsidRPr="009052B8">
              <w:rPr>
                <w:rFonts w:ascii="標楷體" w:eastAsia="標楷體" w:hAnsi="標楷體" w:hint="eastAsia"/>
                <w:color w:val="FF0000"/>
                <w:kern w:val="0"/>
                <w:u w:val="single"/>
              </w:rPr>
              <w:t>）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5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元。</w:t>
            </w:r>
          </w:p>
        </w:tc>
        <w:tc>
          <w:tcPr>
            <w:tcW w:w="5273" w:type="dxa"/>
          </w:tcPr>
          <w:p w:rsidR="001A26FD" w:rsidRPr="009F79EC" w:rsidRDefault="001A26FD" w:rsidP="00366699">
            <w:pPr>
              <w:widowControl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一、</w:t>
            </w:r>
            <w:r w:rsidRPr="00DF566B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借用資料到期不還，得由本館按資料類型、逾期時間科以罰款。</w:t>
            </w:r>
            <w:r w:rsidRPr="009052B8">
              <w:rPr>
                <w:rFonts w:eastAsia="標楷體"/>
                <w:strike/>
                <w:color w:val="000000"/>
                <w:kern w:val="0"/>
              </w:rPr>
              <w:t>現行罰款</w:t>
            </w:r>
            <w:r w:rsidRPr="00DF566B">
              <w:rPr>
                <w:rFonts w:eastAsia="標楷體"/>
                <w:color w:val="000000"/>
                <w:kern w:val="0"/>
              </w:rPr>
              <w:t>標準為</w:t>
            </w:r>
            <w:r w:rsidRPr="009052B8">
              <w:rPr>
                <w:rFonts w:eastAsia="標楷體"/>
                <w:strike/>
                <w:color w:val="000000"/>
                <w:kern w:val="0"/>
              </w:rPr>
              <w:t>圖書罰款</w:t>
            </w:r>
            <w:r w:rsidRPr="00DF566B">
              <w:rPr>
                <w:rFonts w:eastAsia="標楷體"/>
                <w:strike/>
                <w:color w:val="000000"/>
                <w:kern w:val="0"/>
              </w:rPr>
              <w:t>（以日為計算單位）</w:t>
            </w:r>
            <w:r w:rsidRPr="00DF566B">
              <w:rPr>
                <w:rFonts w:eastAsia="標楷體"/>
                <w:color w:val="000000"/>
                <w:kern w:val="0"/>
              </w:rPr>
              <w:t>每日每冊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5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元；</w:t>
            </w:r>
            <w:r w:rsidRPr="006723DD">
              <w:rPr>
                <w:rFonts w:eastAsia="標楷體"/>
                <w:strike/>
                <w:color w:val="000000"/>
                <w:kern w:val="0"/>
              </w:rPr>
              <w:t>教師指定參考書及本校畢業論文</w:t>
            </w:r>
            <w:r w:rsidRPr="009052B8">
              <w:rPr>
                <w:rFonts w:eastAsia="標楷體"/>
                <w:strike/>
                <w:color w:val="000000"/>
                <w:kern w:val="0"/>
              </w:rPr>
              <w:t>罰款</w:t>
            </w:r>
            <w:r w:rsidRPr="00DF566B">
              <w:rPr>
                <w:rFonts w:eastAsia="標楷體"/>
                <w:strike/>
                <w:color w:val="000000"/>
                <w:kern w:val="0"/>
              </w:rPr>
              <w:t>（以小時為計算單位）</w:t>
            </w:r>
            <w:r w:rsidRPr="00DF566B">
              <w:rPr>
                <w:rFonts w:eastAsia="標楷體"/>
                <w:color w:val="000000"/>
                <w:kern w:val="0"/>
              </w:rPr>
              <w:t>每小時每冊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5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元。</w:t>
            </w:r>
          </w:p>
        </w:tc>
        <w:tc>
          <w:tcPr>
            <w:tcW w:w="3940" w:type="dxa"/>
          </w:tcPr>
          <w:p w:rsidR="001A26FD" w:rsidRPr="00DF566B" w:rsidRDefault="001A26FD" w:rsidP="00366699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  <w:r w:rsidRPr="00E51CF6">
              <w:rPr>
                <w:rFonts w:ascii="標楷體" w:eastAsia="標楷體" w:hAnsi="標楷體" w:hint="eastAsia"/>
              </w:rPr>
              <w:t>罰款改</w:t>
            </w:r>
            <w:r>
              <w:rPr>
                <w:rFonts w:ascii="標楷體" w:eastAsia="標楷體" w:hAnsi="標楷體" w:hint="eastAsia"/>
              </w:rPr>
              <w:t>稱</w:t>
            </w:r>
            <w:proofErr w:type="gramStart"/>
            <w:r w:rsidRPr="00E51CF6">
              <w:rPr>
                <w:rFonts w:ascii="標楷體" w:eastAsia="標楷體" w:hAnsi="標楷體" w:hint="eastAsia"/>
              </w:rPr>
              <w:t>滯還金</w:t>
            </w:r>
            <w:proofErr w:type="gramEnd"/>
            <w:r w:rsidRPr="00E51CF6">
              <w:rPr>
                <w:rFonts w:eastAsia="標楷體" w:hAnsi="標楷體" w:hint="eastAsia"/>
                <w:position w:val="-2"/>
              </w:rPr>
              <w:t>。</w:t>
            </w:r>
            <w:r>
              <w:rPr>
                <w:rFonts w:eastAsia="標楷體" w:hAnsi="標楷體" w:hint="eastAsia"/>
                <w:position w:val="-2"/>
              </w:rPr>
              <w:t>部分文字修正。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9F79EC" w:rsidRDefault="001A26FD" w:rsidP="00366699">
            <w:pPr>
              <w:widowControl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二、本校教職員生逾期</w:t>
            </w:r>
            <w:proofErr w:type="gramStart"/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proofErr w:type="gramEnd"/>
            <w:r w:rsidRPr="00DF566B">
              <w:rPr>
                <w:rFonts w:eastAsia="標楷體"/>
                <w:color w:val="000000"/>
                <w:kern w:val="0"/>
              </w:rPr>
              <w:t>累積</w:t>
            </w:r>
            <w:r>
              <w:rPr>
                <w:rFonts w:eastAsia="標楷體" w:hint="eastAsia"/>
                <w:color w:val="000000"/>
                <w:kern w:val="0"/>
              </w:rPr>
              <w:t>達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300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元即暫停</w:t>
            </w:r>
            <w:r w:rsidRPr="00CA0C25">
              <w:rPr>
                <w:rFonts w:ascii="標楷體" w:eastAsia="標楷體" w:hAnsi="標楷體" w:hint="eastAsia"/>
                <w:color w:val="FF0000"/>
                <w:u w:val="single"/>
              </w:rPr>
              <w:t>各項</w:t>
            </w:r>
            <w:r w:rsidRPr="00DF566B">
              <w:rPr>
                <w:rFonts w:eastAsia="標楷體"/>
                <w:color w:val="000000"/>
                <w:kern w:val="0"/>
              </w:rPr>
              <w:t>借</w:t>
            </w:r>
            <w:r w:rsidRPr="009052B8">
              <w:rPr>
                <w:rFonts w:eastAsia="標楷體" w:hAnsi="標楷體" w:hint="eastAsia"/>
                <w:color w:val="FF0000"/>
                <w:kern w:val="0"/>
                <w:u w:val="single"/>
              </w:rPr>
              <w:t>用</w:t>
            </w:r>
            <w:r w:rsidRPr="00DF566B">
              <w:rPr>
                <w:rFonts w:eastAsia="標楷體"/>
                <w:color w:val="000000"/>
                <w:kern w:val="0"/>
              </w:rPr>
              <w:t>權利，待還清欠款始恢復借</w:t>
            </w:r>
            <w:r w:rsidRPr="009052B8">
              <w:rPr>
                <w:rFonts w:eastAsia="標楷體" w:hAnsi="標楷體" w:hint="eastAsia"/>
                <w:color w:val="FF0000"/>
                <w:kern w:val="0"/>
                <w:u w:val="single"/>
              </w:rPr>
              <w:t>用</w:t>
            </w:r>
            <w:r w:rsidRPr="00DF566B">
              <w:rPr>
                <w:rFonts w:eastAsia="標楷體"/>
                <w:color w:val="000000"/>
                <w:kern w:val="0"/>
              </w:rPr>
              <w:t>權利。</w:t>
            </w:r>
          </w:p>
        </w:tc>
        <w:tc>
          <w:tcPr>
            <w:tcW w:w="5273" w:type="dxa"/>
          </w:tcPr>
          <w:p w:rsidR="001A26FD" w:rsidRPr="009F79EC" w:rsidRDefault="001A26FD" w:rsidP="00366699">
            <w:pPr>
              <w:widowControl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二、本校教職員生逾期罰款累積</w:t>
            </w:r>
            <w:r w:rsidRPr="00CA0C25">
              <w:rPr>
                <w:rFonts w:eastAsia="標楷體"/>
                <w:strike/>
                <w:color w:val="000000"/>
                <w:kern w:val="0"/>
              </w:rPr>
              <w:t>上限</w:t>
            </w:r>
            <w:r w:rsidRPr="00CA0C25">
              <w:rPr>
                <w:rFonts w:eastAsia="標楷體"/>
                <w:strike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300</w:t>
            </w:r>
            <w:r w:rsidRPr="009F79EC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元，</w:t>
            </w:r>
            <w:r w:rsidRPr="00CA0C25">
              <w:rPr>
                <w:rFonts w:eastAsia="標楷體"/>
                <w:strike/>
                <w:color w:val="000000"/>
                <w:kern w:val="0"/>
              </w:rPr>
              <w:t>超過此一上限時</w:t>
            </w:r>
            <w:r w:rsidRPr="00DF566B">
              <w:rPr>
                <w:rFonts w:eastAsia="標楷體"/>
                <w:color w:val="000000"/>
                <w:kern w:val="0"/>
              </w:rPr>
              <w:t>即暫停借</w:t>
            </w:r>
            <w:r w:rsidRPr="009052B8">
              <w:rPr>
                <w:rFonts w:eastAsia="標楷體"/>
                <w:strike/>
                <w:color w:val="000000"/>
                <w:kern w:val="0"/>
              </w:rPr>
              <w:t>書</w:t>
            </w:r>
            <w:r w:rsidRPr="00DF566B">
              <w:rPr>
                <w:rFonts w:eastAsia="標楷體"/>
                <w:color w:val="000000"/>
                <w:kern w:val="0"/>
              </w:rPr>
              <w:t>權利，待</w:t>
            </w:r>
            <w:r w:rsidRPr="00377D77">
              <w:rPr>
                <w:rFonts w:eastAsia="標楷體"/>
                <w:strike/>
                <w:color w:val="000000"/>
                <w:kern w:val="0"/>
              </w:rPr>
              <w:t>讀者</w:t>
            </w:r>
            <w:r w:rsidRPr="00DF566B">
              <w:rPr>
                <w:rFonts w:eastAsia="標楷體"/>
                <w:color w:val="000000"/>
                <w:kern w:val="0"/>
              </w:rPr>
              <w:t>還清欠款始恢復借</w:t>
            </w:r>
            <w:r w:rsidRPr="009052B8">
              <w:rPr>
                <w:rFonts w:eastAsia="標楷體"/>
                <w:strike/>
                <w:color w:val="000000"/>
                <w:kern w:val="0"/>
              </w:rPr>
              <w:t>書</w:t>
            </w:r>
            <w:r w:rsidRPr="00DF566B">
              <w:rPr>
                <w:rFonts w:eastAsia="標楷體"/>
                <w:color w:val="000000"/>
                <w:kern w:val="0"/>
              </w:rPr>
              <w:t>權利。</w:t>
            </w:r>
          </w:p>
        </w:tc>
        <w:tc>
          <w:tcPr>
            <w:tcW w:w="3940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E51CF6">
              <w:rPr>
                <w:rFonts w:ascii="標楷體" w:eastAsia="標楷體" w:hAnsi="標楷體" w:hint="eastAsia"/>
              </w:rPr>
              <w:t>罰款改</w:t>
            </w:r>
            <w:r>
              <w:rPr>
                <w:rFonts w:ascii="標楷體" w:eastAsia="標楷體" w:hAnsi="標楷體" w:hint="eastAsia"/>
              </w:rPr>
              <w:t>稱</w:t>
            </w:r>
            <w:proofErr w:type="gramStart"/>
            <w:r w:rsidRPr="00E51CF6">
              <w:rPr>
                <w:rFonts w:ascii="標楷體" w:eastAsia="標楷體" w:hAnsi="標楷體" w:hint="eastAsia"/>
              </w:rPr>
              <w:t>滯還金</w:t>
            </w:r>
            <w:proofErr w:type="gramEnd"/>
            <w:r w:rsidRPr="00E51CF6">
              <w:rPr>
                <w:rFonts w:eastAsia="標楷體" w:hAnsi="標楷體" w:hint="eastAsia"/>
                <w:position w:val="-2"/>
              </w:rPr>
              <w:t>。</w:t>
            </w:r>
            <w:r>
              <w:rPr>
                <w:rFonts w:eastAsia="標楷體" w:hAnsi="標楷體" w:hint="eastAsia"/>
                <w:position w:val="-2"/>
              </w:rPr>
              <w:t>部分文字修正。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9F79EC" w:rsidRDefault="001A26FD" w:rsidP="00CD39F1">
            <w:pPr>
              <w:widowControl/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三、非本校教職員生持有本館借書證之其他類型讀者，有逾期圖書、資料或</w:t>
            </w:r>
            <w:proofErr w:type="gramStart"/>
            <w:r w:rsidRPr="00E51CF6">
              <w:rPr>
                <w:rFonts w:ascii="標楷體" w:eastAsia="標楷體" w:hAnsi="標楷體" w:hint="eastAsia"/>
                <w:color w:val="FF0000"/>
                <w:u w:val="single"/>
              </w:rPr>
              <w:t>滯還金</w:t>
            </w:r>
            <w:proofErr w:type="gramEnd"/>
            <w:r w:rsidRPr="00DF566B">
              <w:rPr>
                <w:rFonts w:eastAsia="標楷體"/>
                <w:color w:val="000000"/>
                <w:kern w:val="0"/>
              </w:rPr>
              <w:t>時即暫停</w:t>
            </w:r>
            <w:r w:rsidRPr="00CA0C25">
              <w:rPr>
                <w:rFonts w:ascii="標楷體" w:eastAsia="標楷體" w:hAnsi="標楷體" w:hint="eastAsia"/>
                <w:color w:val="FF0000"/>
                <w:u w:val="single"/>
              </w:rPr>
              <w:t>各項</w:t>
            </w:r>
            <w:r w:rsidRPr="00DF566B">
              <w:rPr>
                <w:rFonts w:eastAsia="標楷體"/>
                <w:color w:val="000000"/>
                <w:kern w:val="0"/>
              </w:rPr>
              <w:t>借</w:t>
            </w:r>
            <w:r w:rsidRPr="009052B8">
              <w:rPr>
                <w:rFonts w:ascii="標楷體" w:eastAsia="標楷體" w:hAnsi="標楷體" w:hint="eastAsia"/>
                <w:color w:val="FF0000"/>
                <w:u w:val="single"/>
              </w:rPr>
              <w:t>用</w:t>
            </w:r>
            <w:r w:rsidRPr="00DF566B">
              <w:rPr>
                <w:rFonts w:eastAsia="標楷體"/>
                <w:color w:val="000000"/>
                <w:kern w:val="0"/>
              </w:rPr>
              <w:t>權利，待</w:t>
            </w:r>
            <w:proofErr w:type="gramStart"/>
            <w:r w:rsidRPr="00DF566B">
              <w:rPr>
                <w:rFonts w:eastAsia="標楷體"/>
                <w:color w:val="000000"/>
                <w:kern w:val="0"/>
              </w:rPr>
              <w:t>還清欠書</w:t>
            </w:r>
            <w:proofErr w:type="gramEnd"/>
            <w:r w:rsidRPr="00DF566B">
              <w:rPr>
                <w:rFonts w:eastAsia="標楷體"/>
                <w:color w:val="000000"/>
                <w:kern w:val="0"/>
              </w:rPr>
              <w:t>、欠款始恢復借</w:t>
            </w:r>
            <w:r w:rsidRPr="009052B8">
              <w:rPr>
                <w:rFonts w:ascii="標楷體" w:eastAsia="標楷體" w:hAnsi="標楷體" w:hint="eastAsia"/>
                <w:color w:val="FF0000"/>
                <w:u w:val="single"/>
              </w:rPr>
              <w:t>用</w:t>
            </w:r>
            <w:r w:rsidRPr="00DF566B">
              <w:rPr>
                <w:rFonts w:eastAsia="標楷體"/>
                <w:color w:val="000000"/>
                <w:kern w:val="0"/>
              </w:rPr>
              <w:t>權利。</w:t>
            </w:r>
          </w:p>
        </w:tc>
        <w:tc>
          <w:tcPr>
            <w:tcW w:w="5273" w:type="dxa"/>
          </w:tcPr>
          <w:p w:rsidR="001A26FD" w:rsidRPr="009F79EC" w:rsidRDefault="001A26FD" w:rsidP="00366699">
            <w:pPr>
              <w:widowControl/>
              <w:adjustRightInd w:val="0"/>
              <w:snapToGrid w:val="0"/>
              <w:ind w:left="480" w:hangingChars="200" w:hanging="480"/>
              <w:rPr>
                <w:rFonts w:eastAsia="標楷體"/>
              </w:rPr>
            </w:pPr>
            <w:r w:rsidRPr="00DF566B">
              <w:rPr>
                <w:rFonts w:eastAsia="標楷體"/>
                <w:color w:val="000000"/>
                <w:kern w:val="0"/>
              </w:rPr>
              <w:t>三、</w:t>
            </w:r>
            <w:r w:rsidRPr="00DF566B">
              <w:rPr>
                <w:rFonts w:eastAsia="標楷體"/>
                <w:color w:val="000000"/>
                <w:kern w:val="0"/>
              </w:rPr>
              <w:t> </w:t>
            </w:r>
            <w:r w:rsidRPr="00DF566B">
              <w:rPr>
                <w:rFonts w:eastAsia="標楷體"/>
                <w:color w:val="000000"/>
                <w:kern w:val="0"/>
              </w:rPr>
              <w:t>非本校教職員生持有本館借書證之其他類型讀者</w:t>
            </w:r>
            <w:r w:rsidRPr="00AB213C">
              <w:rPr>
                <w:rFonts w:eastAsia="標楷體"/>
                <w:strike/>
                <w:color w:val="000000"/>
                <w:kern w:val="0"/>
              </w:rPr>
              <w:t>讀者</w:t>
            </w:r>
            <w:r w:rsidRPr="00DF566B">
              <w:rPr>
                <w:rFonts w:eastAsia="標楷體"/>
                <w:color w:val="000000"/>
                <w:kern w:val="0"/>
              </w:rPr>
              <w:t>，無逾期罰款累積之優待，有逾期圖書、資料或罰款時即暫停借書權利，待</w:t>
            </w:r>
            <w:r w:rsidRPr="00377D77">
              <w:rPr>
                <w:rFonts w:eastAsia="標楷體"/>
                <w:strike/>
                <w:color w:val="000000"/>
                <w:kern w:val="0"/>
              </w:rPr>
              <w:t>讀者</w:t>
            </w:r>
            <w:r w:rsidRPr="00DF566B">
              <w:rPr>
                <w:rFonts w:eastAsia="標楷體"/>
                <w:color w:val="000000"/>
                <w:kern w:val="0"/>
              </w:rPr>
              <w:t>還清欠書、欠款始恢復借書權利。</w:t>
            </w:r>
          </w:p>
        </w:tc>
        <w:tc>
          <w:tcPr>
            <w:tcW w:w="3940" w:type="dxa"/>
          </w:tcPr>
          <w:p w:rsidR="001A26FD" w:rsidRPr="00DF566B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 w:rsidRPr="00E51CF6">
              <w:rPr>
                <w:rFonts w:ascii="標楷體" w:eastAsia="標楷體" w:hAnsi="標楷體" w:hint="eastAsia"/>
              </w:rPr>
              <w:t>罰款改</w:t>
            </w:r>
            <w:r>
              <w:rPr>
                <w:rFonts w:ascii="標楷體" w:eastAsia="標楷體" w:hAnsi="標楷體" w:hint="eastAsia"/>
              </w:rPr>
              <w:t>稱</w:t>
            </w:r>
            <w:proofErr w:type="gramStart"/>
            <w:r w:rsidRPr="00E51CF6">
              <w:rPr>
                <w:rFonts w:ascii="標楷體" w:eastAsia="標楷體" w:hAnsi="標楷體" w:hint="eastAsia"/>
              </w:rPr>
              <w:t>滯還金</w:t>
            </w:r>
            <w:proofErr w:type="gramEnd"/>
            <w:r w:rsidRPr="00E51CF6">
              <w:rPr>
                <w:rFonts w:eastAsia="標楷體" w:hAnsi="標楷體" w:hint="eastAsia"/>
                <w:position w:val="-2"/>
              </w:rPr>
              <w:t>。</w:t>
            </w:r>
            <w:r>
              <w:rPr>
                <w:rFonts w:eastAsia="標楷體" w:hAnsi="標楷體" w:hint="eastAsia"/>
                <w:position w:val="-2"/>
              </w:rPr>
              <w:t>部分文字修正。</w:t>
            </w:r>
          </w:p>
        </w:tc>
      </w:tr>
      <w:tr w:rsidR="001A26FD" w:rsidRPr="00DF566B" w:rsidTr="002F5C83">
        <w:trPr>
          <w:trHeight w:val="786"/>
        </w:trPr>
        <w:tc>
          <w:tcPr>
            <w:tcW w:w="5637" w:type="dxa"/>
          </w:tcPr>
          <w:p w:rsidR="001A26FD" w:rsidRPr="001C4571" w:rsidRDefault="001A26FD" w:rsidP="00366699">
            <w:pPr>
              <w:ind w:left="420" w:hangingChars="175" w:hanging="420"/>
              <w:rPr>
                <w:rFonts w:eastAsia="標楷體"/>
                <w:color w:val="000000"/>
                <w:kern w:val="0"/>
              </w:rPr>
            </w:pPr>
            <w:r w:rsidRPr="009F3B38">
              <w:rPr>
                <w:rFonts w:eastAsia="標楷體" w:hint="eastAsia"/>
                <w:color w:val="FF0000"/>
                <w:kern w:val="0"/>
                <w:u w:val="single"/>
              </w:rPr>
              <w:t>四、</w:t>
            </w:r>
            <w:r w:rsidRPr="009F3B38">
              <w:rPr>
                <w:rFonts w:eastAsia="標楷體"/>
                <w:color w:val="FF0000"/>
                <w:kern w:val="0"/>
                <w:u w:val="single"/>
              </w:rPr>
              <w:t>本</w:t>
            </w:r>
            <w:r>
              <w:rPr>
                <w:rFonts w:eastAsia="標楷體" w:hint="eastAsia"/>
                <w:color w:val="FF0000"/>
                <w:kern w:val="0"/>
                <w:u w:val="single"/>
              </w:rPr>
              <w:t>標準</w:t>
            </w:r>
            <w:r w:rsidRPr="009F3B38">
              <w:rPr>
                <w:rFonts w:eastAsia="標楷體"/>
                <w:color w:val="FF0000"/>
                <w:kern w:val="0"/>
                <w:u w:val="single"/>
              </w:rPr>
              <w:t>經圖書管理委員會議通過後公布實施，修正時亦同。</w:t>
            </w:r>
          </w:p>
        </w:tc>
        <w:tc>
          <w:tcPr>
            <w:tcW w:w="5273" w:type="dxa"/>
          </w:tcPr>
          <w:p w:rsidR="001A26FD" w:rsidRPr="00DF566B" w:rsidRDefault="001A26FD" w:rsidP="00366699">
            <w:pPr>
              <w:widowControl/>
              <w:adjustRightInd w:val="0"/>
              <w:snapToGrid w:val="0"/>
              <w:ind w:left="480" w:hangingChars="200" w:hanging="480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940" w:type="dxa"/>
          </w:tcPr>
          <w:p w:rsidR="001A26FD" w:rsidRPr="00E51CF6" w:rsidRDefault="001A26FD" w:rsidP="00366699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新增條文</w:t>
            </w:r>
          </w:p>
        </w:tc>
      </w:tr>
    </w:tbl>
    <w:p w:rsidR="005263F3" w:rsidRPr="00FC53C6" w:rsidRDefault="005263F3" w:rsidP="0005756F">
      <w:pPr>
        <w:pStyle w:val="style9"/>
        <w:adjustRightInd w:val="0"/>
        <w:snapToGrid w:val="0"/>
        <w:spacing w:before="0" w:beforeAutospacing="0" w:after="0" w:afterAutospacing="0"/>
      </w:pPr>
    </w:p>
    <w:sectPr w:rsidR="005263F3" w:rsidRPr="00FC53C6" w:rsidSect="006D0A53">
      <w:footerReference w:type="default" r:id="rId9"/>
      <w:pgSz w:w="16838" w:h="11906" w:orient="landscape"/>
      <w:pgMar w:top="709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B8" w:rsidRDefault="00C435B8" w:rsidP="00FC53C6">
      <w:r>
        <w:separator/>
      </w:r>
    </w:p>
  </w:endnote>
  <w:endnote w:type="continuationSeparator" w:id="0">
    <w:p w:rsidR="00C435B8" w:rsidRDefault="00C435B8" w:rsidP="00FC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FF7" w:rsidRDefault="00410FF7">
    <w:pPr>
      <w:pStyle w:val="a5"/>
      <w:jc w:val="center"/>
    </w:pPr>
  </w:p>
  <w:p w:rsidR="00410FF7" w:rsidRDefault="00410F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86558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10FF7" w:rsidRPr="00410FF7" w:rsidRDefault="00410FF7">
        <w:pPr>
          <w:pStyle w:val="a5"/>
          <w:jc w:val="center"/>
          <w:rPr>
            <w:sz w:val="24"/>
            <w:szCs w:val="24"/>
          </w:rPr>
        </w:pPr>
        <w:r w:rsidRPr="00410FF7">
          <w:rPr>
            <w:sz w:val="24"/>
            <w:szCs w:val="24"/>
          </w:rPr>
          <w:t>4-</w:t>
        </w:r>
        <w:r w:rsidRPr="00410FF7">
          <w:rPr>
            <w:sz w:val="24"/>
            <w:szCs w:val="24"/>
          </w:rPr>
          <w:fldChar w:fldCharType="begin"/>
        </w:r>
        <w:r w:rsidRPr="00410FF7">
          <w:rPr>
            <w:sz w:val="24"/>
            <w:szCs w:val="24"/>
          </w:rPr>
          <w:instrText>PAGE   \* MERGEFORMAT</w:instrText>
        </w:r>
        <w:r w:rsidRPr="00410FF7">
          <w:rPr>
            <w:sz w:val="24"/>
            <w:szCs w:val="24"/>
          </w:rPr>
          <w:fldChar w:fldCharType="separate"/>
        </w:r>
        <w:r w:rsidR="00D031CE" w:rsidRPr="00D031CE">
          <w:rPr>
            <w:noProof/>
            <w:sz w:val="24"/>
            <w:szCs w:val="24"/>
            <w:lang w:val="zh-TW"/>
          </w:rPr>
          <w:t>2</w:t>
        </w:r>
        <w:r w:rsidRPr="00410FF7">
          <w:rPr>
            <w:sz w:val="24"/>
            <w:szCs w:val="24"/>
          </w:rPr>
          <w:fldChar w:fldCharType="end"/>
        </w:r>
      </w:p>
    </w:sdtContent>
  </w:sdt>
  <w:p w:rsidR="00A63FCF" w:rsidRDefault="00C435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B8" w:rsidRDefault="00C435B8" w:rsidP="00FC53C6">
      <w:r>
        <w:separator/>
      </w:r>
    </w:p>
  </w:footnote>
  <w:footnote w:type="continuationSeparator" w:id="0">
    <w:p w:rsidR="00C435B8" w:rsidRDefault="00C435B8" w:rsidP="00FC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76F17"/>
    <w:multiLevelType w:val="hybridMultilevel"/>
    <w:tmpl w:val="1D5EF8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7A"/>
    <w:rsid w:val="0005756F"/>
    <w:rsid w:val="000F40E6"/>
    <w:rsid w:val="00115229"/>
    <w:rsid w:val="00152D7A"/>
    <w:rsid w:val="001A26FD"/>
    <w:rsid w:val="002B322A"/>
    <w:rsid w:val="002D70BE"/>
    <w:rsid w:val="002F5C83"/>
    <w:rsid w:val="00410FF7"/>
    <w:rsid w:val="00442A81"/>
    <w:rsid w:val="004E58C1"/>
    <w:rsid w:val="005263F3"/>
    <w:rsid w:val="00622AC3"/>
    <w:rsid w:val="007869ED"/>
    <w:rsid w:val="00982DF2"/>
    <w:rsid w:val="009D6F24"/>
    <w:rsid w:val="00C435B8"/>
    <w:rsid w:val="00CD39F1"/>
    <w:rsid w:val="00D031CE"/>
    <w:rsid w:val="00E12F25"/>
    <w:rsid w:val="00E57BAF"/>
    <w:rsid w:val="00E87A7C"/>
    <w:rsid w:val="00F85D91"/>
    <w:rsid w:val="00FA0B0F"/>
    <w:rsid w:val="00FC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5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0F40E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C53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C53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C53C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7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575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Wang</dc:creator>
  <cp:lastModifiedBy>user</cp:lastModifiedBy>
  <cp:revision>11</cp:revision>
  <cp:lastPrinted>2016-06-02T02:12:00Z</cp:lastPrinted>
  <dcterms:created xsi:type="dcterms:W3CDTF">2016-05-25T03:27:00Z</dcterms:created>
  <dcterms:modified xsi:type="dcterms:W3CDTF">2016-06-07T04:21:00Z</dcterms:modified>
</cp:coreProperties>
</file>